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FFFEE" w14:textId="77777777" w:rsidR="009438CA" w:rsidRPr="009438CA" w:rsidRDefault="009438CA" w:rsidP="009438CA">
      <w:pPr>
        <w:jc w:val="center"/>
        <w:rPr>
          <w:rFonts w:ascii="Times New Roman" w:hAnsi="Times New Roman" w:cs="Times New Roman"/>
          <w:sz w:val="28"/>
          <w:szCs w:val="28"/>
        </w:rPr>
      </w:pPr>
      <w:bookmarkStart w:id="0" w:name="_Hlk127518895"/>
      <w:r w:rsidRPr="009438CA">
        <w:rPr>
          <w:rFonts w:ascii="Times New Roman" w:hAnsi="Times New Roman" w:cs="Times New Roman"/>
          <w:sz w:val="28"/>
          <w:szCs w:val="28"/>
        </w:rPr>
        <w:t>Муниципальное бюджетное дошкольное образовательное учреждение «Детский сад №89» общеразвивающего вида</w:t>
      </w:r>
    </w:p>
    <w:p w14:paraId="7CCA1A7C" w14:textId="77777777" w:rsidR="009438CA" w:rsidRPr="009438CA" w:rsidRDefault="009438CA" w:rsidP="009438CA">
      <w:pPr>
        <w:rPr>
          <w:rFonts w:ascii="Times New Roman" w:hAnsi="Times New Roman" w:cs="Times New Roman"/>
          <w:sz w:val="28"/>
          <w:szCs w:val="28"/>
        </w:rPr>
      </w:pPr>
    </w:p>
    <w:p w14:paraId="7066FCC2" w14:textId="77777777" w:rsidR="009438CA" w:rsidRPr="009438CA" w:rsidRDefault="009438CA" w:rsidP="009438CA">
      <w:pPr>
        <w:rPr>
          <w:rFonts w:ascii="Times New Roman" w:hAnsi="Times New Roman" w:cs="Times New Roman"/>
          <w:sz w:val="28"/>
          <w:szCs w:val="28"/>
        </w:rPr>
      </w:pPr>
    </w:p>
    <w:p w14:paraId="39FB861A" w14:textId="77777777" w:rsidR="009438CA" w:rsidRPr="009438CA" w:rsidRDefault="009438CA" w:rsidP="009438CA">
      <w:pPr>
        <w:rPr>
          <w:rFonts w:ascii="Times New Roman" w:hAnsi="Times New Roman" w:cs="Times New Roman"/>
          <w:sz w:val="28"/>
          <w:szCs w:val="28"/>
        </w:rPr>
      </w:pPr>
    </w:p>
    <w:p w14:paraId="01547561" w14:textId="77777777" w:rsidR="009438CA" w:rsidRPr="009438CA" w:rsidRDefault="009438CA" w:rsidP="009438CA">
      <w:pPr>
        <w:rPr>
          <w:rFonts w:ascii="Times New Roman" w:hAnsi="Times New Roman" w:cs="Times New Roman"/>
          <w:sz w:val="28"/>
          <w:szCs w:val="28"/>
        </w:rPr>
      </w:pPr>
    </w:p>
    <w:p w14:paraId="2027CD3A" w14:textId="77777777" w:rsidR="009438CA" w:rsidRPr="009438CA" w:rsidRDefault="009438CA" w:rsidP="009438CA">
      <w:pPr>
        <w:rPr>
          <w:rFonts w:ascii="Times New Roman" w:hAnsi="Times New Roman" w:cs="Times New Roman"/>
          <w:sz w:val="28"/>
          <w:szCs w:val="28"/>
        </w:rPr>
      </w:pPr>
    </w:p>
    <w:p w14:paraId="31F8EC62" w14:textId="77777777" w:rsidR="009438CA" w:rsidRPr="009438CA" w:rsidRDefault="009438CA" w:rsidP="009438CA">
      <w:pPr>
        <w:rPr>
          <w:rFonts w:ascii="Times New Roman" w:hAnsi="Times New Roman" w:cs="Times New Roman"/>
          <w:sz w:val="28"/>
          <w:szCs w:val="28"/>
        </w:rPr>
      </w:pPr>
    </w:p>
    <w:p w14:paraId="3591476D" w14:textId="77777777" w:rsidR="009438CA" w:rsidRPr="009438CA" w:rsidRDefault="009438CA" w:rsidP="009438CA">
      <w:pPr>
        <w:rPr>
          <w:rFonts w:ascii="Times New Roman" w:hAnsi="Times New Roman" w:cs="Times New Roman"/>
          <w:sz w:val="28"/>
          <w:szCs w:val="28"/>
        </w:rPr>
      </w:pPr>
    </w:p>
    <w:p w14:paraId="216DFE4C" w14:textId="1436DD8E" w:rsidR="009438CA" w:rsidRPr="009438CA" w:rsidRDefault="009438CA" w:rsidP="009438CA">
      <w:pPr>
        <w:jc w:val="center"/>
        <w:rPr>
          <w:rFonts w:ascii="Times New Roman" w:hAnsi="Times New Roman" w:cs="Times New Roman"/>
          <w:sz w:val="28"/>
          <w:szCs w:val="28"/>
        </w:rPr>
      </w:pPr>
      <w:r w:rsidRPr="009438CA">
        <w:rPr>
          <w:rFonts w:ascii="Times New Roman" w:hAnsi="Times New Roman" w:cs="Times New Roman"/>
          <w:sz w:val="28"/>
          <w:szCs w:val="28"/>
        </w:rPr>
        <w:t>Конспект непосредственно образовательной деятельности</w:t>
      </w:r>
    </w:p>
    <w:p w14:paraId="7FCE9C1D" w14:textId="37515D1E" w:rsidR="009438CA" w:rsidRPr="009438CA" w:rsidRDefault="009438CA" w:rsidP="009438CA">
      <w:pPr>
        <w:jc w:val="center"/>
        <w:rPr>
          <w:rFonts w:ascii="Times New Roman" w:hAnsi="Times New Roman" w:cs="Times New Roman"/>
          <w:sz w:val="28"/>
          <w:szCs w:val="28"/>
        </w:rPr>
      </w:pPr>
      <w:r w:rsidRPr="009438CA">
        <w:rPr>
          <w:rFonts w:ascii="Times New Roman" w:hAnsi="Times New Roman" w:cs="Times New Roman"/>
          <w:sz w:val="28"/>
          <w:szCs w:val="28"/>
        </w:rPr>
        <w:t>по экспериментированию</w:t>
      </w:r>
    </w:p>
    <w:p w14:paraId="3447F72D" w14:textId="5BDD9654" w:rsidR="009438CA" w:rsidRPr="009438CA" w:rsidRDefault="009438CA" w:rsidP="009438CA">
      <w:pPr>
        <w:jc w:val="center"/>
        <w:rPr>
          <w:rFonts w:ascii="Times New Roman" w:hAnsi="Times New Roman" w:cs="Times New Roman"/>
          <w:sz w:val="28"/>
          <w:szCs w:val="28"/>
        </w:rPr>
      </w:pPr>
      <w:r w:rsidRPr="009438CA">
        <w:rPr>
          <w:rFonts w:ascii="Times New Roman" w:hAnsi="Times New Roman" w:cs="Times New Roman"/>
          <w:sz w:val="28"/>
          <w:szCs w:val="28"/>
        </w:rPr>
        <w:t>«Волшебница вода»</w:t>
      </w:r>
    </w:p>
    <w:p w14:paraId="47E24FE4" w14:textId="77777777" w:rsidR="009438CA" w:rsidRPr="009438CA" w:rsidRDefault="009438CA" w:rsidP="009438CA">
      <w:pPr>
        <w:rPr>
          <w:rFonts w:ascii="Times New Roman" w:hAnsi="Times New Roman" w:cs="Times New Roman"/>
          <w:sz w:val="28"/>
          <w:szCs w:val="28"/>
        </w:rPr>
      </w:pPr>
    </w:p>
    <w:p w14:paraId="501FAFCD" w14:textId="77777777" w:rsidR="009438CA" w:rsidRPr="009438CA" w:rsidRDefault="009438CA" w:rsidP="009438CA">
      <w:pPr>
        <w:rPr>
          <w:rFonts w:ascii="Times New Roman" w:hAnsi="Times New Roman" w:cs="Times New Roman"/>
          <w:sz w:val="28"/>
          <w:szCs w:val="28"/>
        </w:rPr>
      </w:pPr>
    </w:p>
    <w:p w14:paraId="6AA81A5F" w14:textId="77777777" w:rsidR="009438CA" w:rsidRPr="009438CA" w:rsidRDefault="009438CA" w:rsidP="009438CA">
      <w:pPr>
        <w:rPr>
          <w:rFonts w:ascii="Times New Roman" w:hAnsi="Times New Roman" w:cs="Times New Roman"/>
          <w:sz w:val="28"/>
          <w:szCs w:val="28"/>
        </w:rPr>
      </w:pPr>
    </w:p>
    <w:p w14:paraId="4E08929E" w14:textId="77777777" w:rsidR="009438CA" w:rsidRPr="009438CA" w:rsidRDefault="009438CA" w:rsidP="009438CA">
      <w:pPr>
        <w:rPr>
          <w:rFonts w:ascii="Times New Roman" w:hAnsi="Times New Roman" w:cs="Times New Roman"/>
          <w:sz w:val="28"/>
          <w:szCs w:val="28"/>
        </w:rPr>
      </w:pPr>
    </w:p>
    <w:p w14:paraId="39ED84A6" w14:textId="77777777" w:rsidR="009438CA" w:rsidRPr="009438CA" w:rsidRDefault="009438CA" w:rsidP="009438CA">
      <w:pPr>
        <w:rPr>
          <w:rFonts w:ascii="Times New Roman" w:hAnsi="Times New Roman" w:cs="Times New Roman"/>
          <w:sz w:val="28"/>
          <w:szCs w:val="28"/>
        </w:rPr>
      </w:pPr>
    </w:p>
    <w:p w14:paraId="6806B88E" w14:textId="77777777" w:rsidR="009438CA" w:rsidRPr="009438CA" w:rsidRDefault="009438CA" w:rsidP="009438CA">
      <w:pPr>
        <w:rPr>
          <w:rFonts w:ascii="Times New Roman" w:hAnsi="Times New Roman" w:cs="Times New Roman"/>
          <w:sz w:val="28"/>
          <w:szCs w:val="28"/>
        </w:rPr>
      </w:pPr>
    </w:p>
    <w:p w14:paraId="64E32123" w14:textId="77777777" w:rsidR="009438CA" w:rsidRPr="009438CA" w:rsidRDefault="009438CA" w:rsidP="009438CA">
      <w:pPr>
        <w:rPr>
          <w:rFonts w:ascii="Times New Roman" w:hAnsi="Times New Roman" w:cs="Times New Roman"/>
          <w:sz w:val="28"/>
          <w:szCs w:val="28"/>
        </w:rPr>
      </w:pPr>
    </w:p>
    <w:p w14:paraId="787B17B9" w14:textId="77777777" w:rsidR="009438CA" w:rsidRPr="009438CA" w:rsidRDefault="009438CA" w:rsidP="009438CA">
      <w:pPr>
        <w:jc w:val="right"/>
        <w:rPr>
          <w:rFonts w:ascii="Times New Roman" w:hAnsi="Times New Roman" w:cs="Times New Roman"/>
          <w:sz w:val="28"/>
          <w:szCs w:val="28"/>
        </w:rPr>
      </w:pPr>
    </w:p>
    <w:p w14:paraId="254A1682" w14:textId="77777777" w:rsidR="009438CA" w:rsidRPr="009438CA" w:rsidRDefault="009438CA" w:rsidP="009438CA">
      <w:pPr>
        <w:jc w:val="right"/>
        <w:rPr>
          <w:rFonts w:ascii="Times New Roman" w:hAnsi="Times New Roman" w:cs="Times New Roman"/>
          <w:sz w:val="28"/>
          <w:szCs w:val="28"/>
        </w:rPr>
      </w:pPr>
      <w:r w:rsidRPr="009438CA">
        <w:rPr>
          <w:rFonts w:ascii="Times New Roman" w:hAnsi="Times New Roman" w:cs="Times New Roman"/>
          <w:sz w:val="28"/>
          <w:szCs w:val="28"/>
        </w:rPr>
        <w:t>Воспитатель: Дергунова Т.М.</w:t>
      </w:r>
    </w:p>
    <w:p w14:paraId="264E4E46" w14:textId="77777777" w:rsidR="009438CA" w:rsidRPr="009438CA" w:rsidRDefault="009438CA" w:rsidP="009438CA">
      <w:pPr>
        <w:rPr>
          <w:rFonts w:ascii="Times New Roman" w:hAnsi="Times New Roman" w:cs="Times New Roman"/>
          <w:sz w:val="28"/>
          <w:szCs w:val="28"/>
        </w:rPr>
      </w:pPr>
    </w:p>
    <w:p w14:paraId="251D8D20" w14:textId="77777777" w:rsidR="009438CA" w:rsidRPr="009438CA" w:rsidRDefault="009438CA" w:rsidP="009438CA">
      <w:pPr>
        <w:rPr>
          <w:rFonts w:ascii="Times New Roman" w:hAnsi="Times New Roman" w:cs="Times New Roman"/>
          <w:sz w:val="28"/>
          <w:szCs w:val="28"/>
        </w:rPr>
      </w:pPr>
    </w:p>
    <w:p w14:paraId="79BBD937" w14:textId="77777777" w:rsidR="009438CA" w:rsidRPr="009438CA" w:rsidRDefault="009438CA" w:rsidP="009438CA">
      <w:pPr>
        <w:rPr>
          <w:rFonts w:ascii="Times New Roman" w:hAnsi="Times New Roman" w:cs="Times New Roman"/>
          <w:sz w:val="28"/>
          <w:szCs w:val="28"/>
        </w:rPr>
      </w:pPr>
    </w:p>
    <w:p w14:paraId="368915F5" w14:textId="77777777" w:rsidR="009438CA" w:rsidRPr="009438CA" w:rsidRDefault="009438CA" w:rsidP="009438CA">
      <w:pPr>
        <w:rPr>
          <w:rFonts w:ascii="Times New Roman" w:hAnsi="Times New Roman" w:cs="Times New Roman"/>
          <w:sz w:val="28"/>
          <w:szCs w:val="28"/>
        </w:rPr>
      </w:pPr>
    </w:p>
    <w:p w14:paraId="3889FC77" w14:textId="17DE3F92" w:rsidR="009438CA" w:rsidRDefault="009438CA" w:rsidP="009438CA">
      <w:pPr>
        <w:jc w:val="center"/>
        <w:rPr>
          <w:rFonts w:ascii="Times New Roman" w:hAnsi="Times New Roman" w:cs="Times New Roman"/>
          <w:sz w:val="28"/>
          <w:szCs w:val="28"/>
        </w:rPr>
      </w:pPr>
      <w:r w:rsidRPr="009438CA">
        <w:rPr>
          <w:rFonts w:ascii="Times New Roman" w:hAnsi="Times New Roman" w:cs="Times New Roman"/>
          <w:sz w:val="28"/>
          <w:szCs w:val="28"/>
        </w:rPr>
        <w:t>Барнаул</w:t>
      </w:r>
    </w:p>
    <w:bookmarkEnd w:id="0"/>
    <w:p w14:paraId="05FE43C0" w14:textId="3B5DC18E" w:rsidR="009438CA" w:rsidRDefault="009438CA" w:rsidP="009438CA">
      <w:pPr>
        <w:rPr>
          <w:rFonts w:ascii="Times New Roman" w:hAnsi="Times New Roman" w:cs="Times New Roman"/>
          <w:sz w:val="28"/>
          <w:szCs w:val="28"/>
        </w:rPr>
      </w:pPr>
    </w:p>
    <w:p w14:paraId="16D73237" w14:textId="77777777" w:rsidR="006B3371" w:rsidRPr="009438CA" w:rsidRDefault="006B3371" w:rsidP="009438CA">
      <w:pPr>
        <w:rPr>
          <w:rFonts w:ascii="Times New Roman" w:hAnsi="Times New Roman" w:cs="Times New Roman"/>
          <w:sz w:val="28"/>
          <w:szCs w:val="28"/>
        </w:rPr>
      </w:pPr>
    </w:p>
    <w:p w14:paraId="05CF26EF" w14:textId="77777777" w:rsidR="009438CA" w:rsidRPr="009438CA" w:rsidRDefault="009438CA" w:rsidP="009438CA">
      <w:pPr>
        <w:rPr>
          <w:rFonts w:ascii="Times New Roman" w:hAnsi="Times New Roman" w:cs="Times New Roman"/>
          <w:sz w:val="28"/>
          <w:szCs w:val="28"/>
        </w:rPr>
      </w:pPr>
    </w:p>
    <w:p w14:paraId="07FA8609" w14:textId="12C45669"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lastRenderedPageBreak/>
        <w:t>Цель</w:t>
      </w:r>
      <w:r w:rsidR="006B3371" w:rsidRPr="009438CA">
        <w:rPr>
          <w:rFonts w:ascii="Times New Roman" w:hAnsi="Times New Roman" w:cs="Times New Roman"/>
          <w:sz w:val="28"/>
          <w:szCs w:val="28"/>
        </w:rPr>
        <w:t>: познакомить</w:t>
      </w:r>
      <w:r w:rsidRPr="009438CA">
        <w:rPr>
          <w:rFonts w:ascii="Times New Roman" w:hAnsi="Times New Roman" w:cs="Times New Roman"/>
          <w:sz w:val="28"/>
          <w:szCs w:val="28"/>
        </w:rPr>
        <w:t xml:space="preserve"> </w:t>
      </w:r>
      <w:r w:rsidR="006B3371">
        <w:rPr>
          <w:rFonts w:ascii="Times New Roman" w:hAnsi="Times New Roman" w:cs="Times New Roman"/>
          <w:sz w:val="28"/>
          <w:szCs w:val="28"/>
        </w:rPr>
        <w:t xml:space="preserve">детей </w:t>
      </w:r>
      <w:r w:rsidRPr="009438CA">
        <w:rPr>
          <w:rFonts w:ascii="Times New Roman" w:hAnsi="Times New Roman" w:cs="Times New Roman"/>
          <w:sz w:val="28"/>
          <w:szCs w:val="28"/>
        </w:rPr>
        <w:t>со свойством воды.</w:t>
      </w:r>
    </w:p>
    <w:p w14:paraId="62A3637F" w14:textId="7777777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Задачи: </w:t>
      </w:r>
    </w:p>
    <w:p w14:paraId="265D866D" w14:textId="77777777" w:rsidR="006B3371" w:rsidRDefault="006B3371" w:rsidP="00F500A5">
      <w:pPr>
        <w:jc w:val="both"/>
        <w:rPr>
          <w:rFonts w:ascii="Times New Roman" w:hAnsi="Times New Roman" w:cs="Times New Roman"/>
          <w:sz w:val="28"/>
          <w:szCs w:val="28"/>
        </w:rPr>
      </w:pPr>
      <w:r>
        <w:rPr>
          <w:rFonts w:ascii="Times New Roman" w:hAnsi="Times New Roman" w:cs="Times New Roman"/>
          <w:sz w:val="28"/>
          <w:szCs w:val="28"/>
        </w:rPr>
        <w:t>-</w:t>
      </w:r>
      <w:r w:rsidR="009438CA" w:rsidRPr="009438CA">
        <w:rPr>
          <w:rFonts w:ascii="Times New Roman" w:hAnsi="Times New Roman" w:cs="Times New Roman"/>
          <w:sz w:val="28"/>
          <w:szCs w:val="28"/>
        </w:rPr>
        <w:t xml:space="preserve">Создать целостное представление о воде, как природном явлении; </w:t>
      </w:r>
    </w:p>
    <w:p w14:paraId="08A10286" w14:textId="77777777" w:rsidR="006B3371" w:rsidRDefault="006B3371" w:rsidP="00F500A5">
      <w:pPr>
        <w:jc w:val="both"/>
        <w:rPr>
          <w:rFonts w:ascii="Times New Roman" w:hAnsi="Times New Roman" w:cs="Times New Roman"/>
          <w:sz w:val="28"/>
          <w:szCs w:val="28"/>
        </w:rPr>
      </w:pPr>
      <w:r>
        <w:rPr>
          <w:rFonts w:ascii="Times New Roman" w:hAnsi="Times New Roman" w:cs="Times New Roman"/>
          <w:sz w:val="28"/>
          <w:szCs w:val="28"/>
        </w:rPr>
        <w:t>-</w:t>
      </w:r>
      <w:r w:rsidR="009438CA" w:rsidRPr="009438CA">
        <w:rPr>
          <w:rFonts w:ascii="Times New Roman" w:hAnsi="Times New Roman" w:cs="Times New Roman"/>
          <w:sz w:val="28"/>
          <w:szCs w:val="28"/>
        </w:rPr>
        <w:t xml:space="preserve">Познакомить со свойством воды; </w:t>
      </w:r>
    </w:p>
    <w:p w14:paraId="7CE133E6" w14:textId="77777777" w:rsidR="006B3371" w:rsidRDefault="006B3371" w:rsidP="00F500A5">
      <w:pPr>
        <w:jc w:val="both"/>
        <w:rPr>
          <w:rFonts w:ascii="Times New Roman" w:hAnsi="Times New Roman" w:cs="Times New Roman"/>
          <w:sz w:val="28"/>
          <w:szCs w:val="28"/>
        </w:rPr>
      </w:pPr>
      <w:r>
        <w:rPr>
          <w:rFonts w:ascii="Times New Roman" w:hAnsi="Times New Roman" w:cs="Times New Roman"/>
          <w:sz w:val="28"/>
          <w:szCs w:val="28"/>
        </w:rPr>
        <w:t>-</w:t>
      </w:r>
      <w:r w:rsidR="009438CA" w:rsidRPr="009438CA">
        <w:rPr>
          <w:rFonts w:ascii="Times New Roman" w:hAnsi="Times New Roman" w:cs="Times New Roman"/>
          <w:sz w:val="28"/>
          <w:szCs w:val="28"/>
        </w:rPr>
        <w:t>Дать понятие зна</w:t>
      </w:r>
      <w:r>
        <w:rPr>
          <w:rFonts w:ascii="Times New Roman" w:hAnsi="Times New Roman" w:cs="Times New Roman"/>
          <w:sz w:val="28"/>
          <w:szCs w:val="28"/>
        </w:rPr>
        <w:t>чения</w:t>
      </w:r>
      <w:r w:rsidR="009438CA" w:rsidRPr="009438CA">
        <w:rPr>
          <w:rFonts w:ascii="Times New Roman" w:hAnsi="Times New Roman" w:cs="Times New Roman"/>
          <w:sz w:val="28"/>
          <w:szCs w:val="28"/>
        </w:rPr>
        <w:t xml:space="preserve"> воды в жизни человека, в природе; </w:t>
      </w:r>
    </w:p>
    <w:p w14:paraId="6FBD0D5A" w14:textId="77777777" w:rsidR="006B3371" w:rsidRDefault="006B3371" w:rsidP="00F500A5">
      <w:pPr>
        <w:jc w:val="both"/>
        <w:rPr>
          <w:rFonts w:ascii="Times New Roman" w:hAnsi="Times New Roman" w:cs="Times New Roman"/>
          <w:sz w:val="28"/>
          <w:szCs w:val="28"/>
        </w:rPr>
      </w:pPr>
      <w:r>
        <w:rPr>
          <w:rFonts w:ascii="Times New Roman" w:hAnsi="Times New Roman" w:cs="Times New Roman"/>
          <w:sz w:val="28"/>
          <w:szCs w:val="28"/>
        </w:rPr>
        <w:t>-</w:t>
      </w:r>
      <w:r w:rsidR="009438CA" w:rsidRPr="009438CA">
        <w:rPr>
          <w:rFonts w:ascii="Times New Roman" w:hAnsi="Times New Roman" w:cs="Times New Roman"/>
          <w:sz w:val="28"/>
          <w:szCs w:val="28"/>
        </w:rPr>
        <w:t xml:space="preserve">Развивать связную речь, познавательную активность, расширять кругозор детей; </w:t>
      </w:r>
      <w:bookmarkStart w:id="1" w:name="_GoBack"/>
      <w:bookmarkEnd w:id="1"/>
    </w:p>
    <w:p w14:paraId="3978EE5E" w14:textId="19EBB687" w:rsidR="009438CA" w:rsidRPr="009438CA" w:rsidRDefault="006B3371" w:rsidP="00F500A5">
      <w:pPr>
        <w:jc w:val="both"/>
        <w:rPr>
          <w:rFonts w:ascii="Times New Roman" w:hAnsi="Times New Roman" w:cs="Times New Roman"/>
          <w:sz w:val="28"/>
          <w:szCs w:val="28"/>
        </w:rPr>
      </w:pPr>
      <w:r>
        <w:rPr>
          <w:rFonts w:ascii="Times New Roman" w:hAnsi="Times New Roman" w:cs="Times New Roman"/>
          <w:sz w:val="28"/>
          <w:szCs w:val="28"/>
        </w:rPr>
        <w:t>-</w:t>
      </w:r>
      <w:r w:rsidR="009438CA" w:rsidRPr="009438CA">
        <w:rPr>
          <w:rFonts w:ascii="Times New Roman" w:hAnsi="Times New Roman" w:cs="Times New Roman"/>
          <w:sz w:val="28"/>
          <w:szCs w:val="28"/>
        </w:rPr>
        <w:t>Воспитывать бережное отношение к воде.</w:t>
      </w:r>
    </w:p>
    <w:p w14:paraId="6BF939C5" w14:textId="02C6210E"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Материалы и оборудование: картинки, предметы для экспериментирования</w:t>
      </w:r>
      <w:proofErr w:type="gramStart"/>
      <w:r w:rsidRPr="009438CA">
        <w:rPr>
          <w:rFonts w:ascii="Times New Roman" w:hAnsi="Times New Roman" w:cs="Times New Roman"/>
          <w:sz w:val="28"/>
          <w:szCs w:val="28"/>
        </w:rPr>
        <w:t xml:space="preserve"> :</w:t>
      </w:r>
      <w:proofErr w:type="gramEnd"/>
      <w:r w:rsidRPr="009438CA">
        <w:rPr>
          <w:rFonts w:ascii="Times New Roman" w:hAnsi="Times New Roman" w:cs="Times New Roman"/>
          <w:sz w:val="28"/>
          <w:szCs w:val="28"/>
        </w:rPr>
        <w:t xml:space="preserve"> стаканчики, вода, молоко, сок, камешки.</w:t>
      </w:r>
    </w:p>
    <w:p w14:paraId="15CCECF0" w14:textId="79C6A9B4"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Предварительная работа: бесед</w:t>
      </w:r>
      <w:r w:rsidR="006B3371">
        <w:rPr>
          <w:rFonts w:ascii="Times New Roman" w:hAnsi="Times New Roman" w:cs="Times New Roman"/>
          <w:sz w:val="28"/>
          <w:szCs w:val="28"/>
        </w:rPr>
        <w:t>ы</w:t>
      </w:r>
      <w:r w:rsidRPr="009438CA">
        <w:rPr>
          <w:rFonts w:ascii="Times New Roman" w:hAnsi="Times New Roman" w:cs="Times New Roman"/>
          <w:sz w:val="28"/>
          <w:szCs w:val="28"/>
        </w:rPr>
        <w:t xml:space="preserve"> на тему «Вода», рассматривание иллюстраций, проведение опытов.</w:t>
      </w:r>
    </w:p>
    <w:p w14:paraId="71AA6D7B" w14:textId="7777777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Ход занятия:</w:t>
      </w:r>
    </w:p>
    <w:p w14:paraId="00484E7B" w14:textId="048D0C14"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Дети с воспитателем вошли в группу.</w:t>
      </w:r>
    </w:p>
    <w:p w14:paraId="5F737DF5" w14:textId="3215132A"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 Доброе утро, ребята! Как вы видите, сегодня у нас гости, давайте поздороваемся!</w:t>
      </w:r>
    </w:p>
    <w:p w14:paraId="505F1B50" w14:textId="0E216573"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 Здравствуйте!</w:t>
      </w:r>
    </w:p>
    <w:p w14:paraId="18976BF9" w14:textId="323DAC8B"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 Ребята, посмотрите, кто </w:t>
      </w:r>
      <w:r w:rsidR="001644FF">
        <w:rPr>
          <w:rFonts w:ascii="Times New Roman" w:hAnsi="Times New Roman" w:cs="Times New Roman"/>
          <w:sz w:val="28"/>
          <w:szCs w:val="28"/>
        </w:rPr>
        <w:t>же к нам</w:t>
      </w:r>
      <w:r w:rsidRPr="009438CA">
        <w:rPr>
          <w:rFonts w:ascii="Times New Roman" w:hAnsi="Times New Roman" w:cs="Times New Roman"/>
          <w:sz w:val="28"/>
          <w:szCs w:val="28"/>
        </w:rPr>
        <w:t xml:space="preserve"> в гости пришел и будет с вами играть! (показывает капельку) Кто это? Узнали?</w:t>
      </w:r>
    </w:p>
    <w:p w14:paraId="593F1F02" w14:textId="03111A14"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 Капелька!</w:t>
      </w:r>
    </w:p>
    <w:p w14:paraId="32D9D080" w14:textId="422232FA"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 Да, друзья, это Капелька воды, а посмотрите, какая она грустная. У нее случилась печальная история, совсем недавно она появилась на свет и совсем ничего о себе не знает. От этого ей грустно, и Капелька очень надеется на вашу помощь, ведь она знает, что дети в детском саду знают все и обо всем, правда это?</w:t>
      </w:r>
    </w:p>
    <w:p w14:paraId="20CC26F0" w14:textId="350A8620"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Д: Да!</w:t>
      </w:r>
    </w:p>
    <w:p w14:paraId="09398E7C" w14:textId="6FC85A48"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 Садитесь, ребята на стульчики, а ты Капелька внимательно слушай, что ребята тебе будут рассказывать! Скажите, Капелька из чего состоит?</w:t>
      </w:r>
    </w:p>
    <w:p w14:paraId="45D327C5" w14:textId="743C6221"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 Из воды.</w:t>
      </w:r>
    </w:p>
    <w:p w14:paraId="11D0E79F" w14:textId="4B8D946F"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 А где же она живет?</w:t>
      </w:r>
    </w:p>
    <w:p w14:paraId="1652710B" w14:textId="7777777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 В воде.</w:t>
      </w:r>
    </w:p>
    <w:p w14:paraId="7E8B1B9E" w14:textId="11843753"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lastRenderedPageBreak/>
        <w:t>В: Молодцы, правильно, Капелька это часть воды. А где мы можем увидеть воду?</w:t>
      </w:r>
    </w:p>
    <w:p w14:paraId="1DECBEDE" w14:textId="184B2C31"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 В реке, в море, в кране (ответы детей)</w:t>
      </w:r>
    </w:p>
    <w:p w14:paraId="591A6802" w14:textId="16EB20C1"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 Ребята, а Капельке любопытно, для чего на свете так много воды, кому же она нужна? Давайте с вами подумаем. (воспитатель показывает картину с изображением деревьев, цветов, людей, животных, дети называют кому и для чего нужна вода)</w:t>
      </w:r>
    </w:p>
    <w:p w14:paraId="70EB4D02" w14:textId="5554547E"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 Да, ребята! Деревьям, птицам, людям, животным, растениям – всем нужна вода. А как еще мы с вами каждый день используем воду дома и в детском саду?</w:t>
      </w:r>
    </w:p>
    <w:p w14:paraId="37A9DE0A" w14:textId="1F3A5173"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 Мы умываемся, чистим зубы, моем руки. Мама моет полы, готовит обед, стирает, воспитатель моет игрушки, поливает цветы.</w:t>
      </w:r>
    </w:p>
    <w:p w14:paraId="4EF34096" w14:textId="3222A2B2"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 Молодцы, ребята! Вы сказали все </w:t>
      </w:r>
      <w:r w:rsidR="001644FF" w:rsidRPr="009438CA">
        <w:rPr>
          <w:rFonts w:ascii="Times New Roman" w:hAnsi="Times New Roman" w:cs="Times New Roman"/>
          <w:sz w:val="28"/>
          <w:szCs w:val="28"/>
        </w:rPr>
        <w:t>правильно,</w:t>
      </w:r>
      <w:r w:rsidRPr="009438CA">
        <w:rPr>
          <w:rFonts w:ascii="Times New Roman" w:hAnsi="Times New Roman" w:cs="Times New Roman"/>
          <w:sz w:val="28"/>
          <w:szCs w:val="28"/>
        </w:rPr>
        <w:t xml:space="preserve"> и все назвали.</w:t>
      </w:r>
    </w:p>
    <w:p w14:paraId="0A22A15B" w14:textId="75C85915"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А хотите мы с вами отправимся в путешествие?</w:t>
      </w:r>
    </w:p>
    <w:p w14:paraId="7FCC343A" w14:textId="220E735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Дети: Да!</w:t>
      </w:r>
    </w:p>
    <w:p w14:paraId="0CAA5634" w14:textId="1F6B9C10"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Давайте тогда с вами перед путешествием взбодримся, нам понадобится много сил в дороге. Встаньте посвободнее, чтобы не мешать друг другу.</w:t>
      </w:r>
    </w:p>
    <w:p w14:paraId="7244B465" w14:textId="77777777" w:rsidR="001644FF"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Физкультминутка</w:t>
      </w:r>
      <w:r w:rsidR="001644FF">
        <w:rPr>
          <w:rFonts w:ascii="Times New Roman" w:hAnsi="Times New Roman" w:cs="Times New Roman"/>
          <w:sz w:val="28"/>
          <w:szCs w:val="28"/>
        </w:rPr>
        <w:t>:</w:t>
      </w:r>
    </w:p>
    <w:p w14:paraId="6714ADDF" w14:textId="77777777" w:rsidR="001644FF" w:rsidRDefault="001644FF" w:rsidP="009438CA">
      <w:pPr>
        <w:rPr>
          <w:rFonts w:ascii="Times New Roman" w:hAnsi="Times New Roman" w:cs="Times New Roman"/>
          <w:sz w:val="28"/>
          <w:szCs w:val="28"/>
        </w:rPr>
      </w:pPr>
      <w:r>
        <w:rPr>
          <w:rFonts w:ascii="Times New Roman" w:hAnsi="Times New Roman" w:cs="Times New Roman"/>
          <w:sz w:val="28"/>
          <w:szCs w:val="28"/>
        </w:rPr>
        <w:t>«</w:t>
      </w:r>
      <w:r w:rsidRPr="009438CA">
        <w:rPr>
          <w:rFonts w:ascii="Times New Roman" w:hAnsi="Times New Roman" w:cs="Times New Roman"/>
          <w:sz w:val="28"/>
          <w:szCs w:val="28"/>
        </w:rPr>
        <w:t>К</w:t>
      </w:r>
      <w:r w:rsidR="009438CA" w:rsidRPr="009438CA">
        <w:rPr>
          <w:rFonts w:ascii="Times New Roman" w:hAnsi="Times New Roman" w:cs="Times New Roman"/>
          <w:sz w:val="28"/>
          <w:szCs w:val="28"/>
        </w:rPr>
        <w:t xml:space="preserve"> речке быстро мы спустились</w:t>
      </w:r>
      <w:r w:rsidRPr="009438CA">
        <w:rPr>
          <w:rFonts w:ascii="Times New Roman" w:hAnsi="Times New Roman" w:cs="Times New Roman"/>
          <w:sz w:val="28"/>
          <w:szCs w:val="28"/>
        </w:rPr>
        <w:t xml:space="preserve">, </w:t>
      </w:r>
    </w:p>
    <w:p w14:paraId="2452E8F5" w14:textId="77777777" w:rsidR="001644FF" w:rsidRDefault="001644FF" w:rsidP="009438CA">
      <w:pPr>
        <w:rPr>
          <w:rFonts w:ascii="Times New Roman" w:hAnsi="Times New Roman" w:cs="Times New Roman"/>
          <w:sz w:val="28"/>
          <w:szCs w:val="28"/>
        </w:rPr>
      </w:pPr>
      <w:r w:rsidRPr="009438CA">
        <w:rPr>
          <w:rFonts w:ascii="Times New Roman" w:hAnsi="Times New Roman" w:cs="Times New Roman"/>
          <w:sz w:val="28"/>
          <w:szCs w:val="28"/>
        </w:rPr>
        <w:t>наклонились</w:t>
      </w:r>
      <w:r w:rsidR="009438CA" w:rsidRPr="009438CA">
        <w:rPr>
          <w:rFonts w:ascii="Times New Roman" w:hAnsi="Times New Roman" w:cs="Times New Roman"/>
          <w:sz w:val="28"/>
          <w:szCs w:val="28"/>
        </w:rPr>
        <w:t xml:space="preserve"> и умылись </w:t>
      </w:r>
    </w:p>
    <w:p w14:paraId="580F243E" w14:textId="4C2AA279"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1,2,3,4</w:t>
      </w:r>
      <w:r w:rsidR="001644FF">
        <w:rPr>
          <w:rFonts w:ascii="Times New Roman" w:hAnsi="Times New Roman" w:cs="Times New Roman"/>
          <w:sz w:val="28"/>
          <w:szCs w:val="28"/>
        </w:rPr>
        <w:t xml:space="preserve"> </w:t>
      </w:r>
      <w:r w:rsidRPr="009438CA">
        <w:rPr>
          <w:rFonts w:ascii="Times New Roman" w:hAnsi="Times New Roman" w:cs="Times New Roman"/>
          <w:sz w:val="28"/>
          <w:szCs w:val="28"/>
        </w:rPr>
        <w:t xml:space="preserve"> вот как славно освежились,</w:t>
      </w:r>
    </w:p>
    <w:p w14:paraId="6C986F8E" w14:textId="1AA7C8C3"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А теперь поплыли дружно</w:t>
      </w:r>
    </w:p>
    <w:p w14:paraId="27197F31" w14:textId="31CD9B49"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Делать так руками нужно.</w:t>
      </w:r>
    </w:p>
    <w:p w14:paraId="323386AE" w14:textId="37CB0D12"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Вместе раз – это брас,</w:t>
      </w:r>
    </w:p>
    <w:p w14:paraId="2DD7327E" w14:textId="03C1454F"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Одной, другой –это кроль.</w:t>
      </w:r>
    </w:p>
    <w:p w14:paraId="52EC7C25" w14:textId="288C8C0B"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Вышли на берег крутой</w:t>
      </w:r>
    </w:p>
    <w:p w14:paraId="62513096" w14:textId="32E53925"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И отправились домой.</w:t>
      </w:r>
    </w:p>
    <w:p w14:paraId="5FC1D4F7" w14:textId="3BA42071"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Воспитатель: Ну, вот мы с вами и размялись, теперь пора собираться в дорогу. Ребята в каждом путешествии есть остановки для отдыха, у нас тоже будут остановки, но не простые, а познавательные, где мы с вами будем проводить опыты с водой и узнаем много нового и интересного. </w:t>
      </w:r>
    </w:p>
    <w:p w14:paraId="1F6128EE" w14:textId="227D58B5"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lastRenderedPageBreak/>
        <w:t>Воспитатель: А поедем мы с вами на поезде, прицепляйте вагончики и мы отправимся в путь. Дети паровозиком двигаются к первой станции.</w:t>
      </w:r>
    </w:p>
    <w:p w14:paraId="5F83784E" w14:textId="581ABC41"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№1 «Вода течет»</w:t>
      </w:r>
    </w:p>
    <w:p w14:paraId="2B6EE382" w14:textId="77777777" w:rsidR="00C36E61"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 Ребята, посмотрите, перед вами на столе стоят стаканы, один пустой стакан, а во второй я налила воду. Возьмите в руки оба стакана, и попробуйте из стакана с водой перелить воду в пустой стакан. </w:t>
      </w:r>
    </w:p>
    <w:p w14:paraId="7D2D0C4A" w14:textId="744F175A" w:rsidR="00C36E61"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w:t>
      </w:r>
      <w:r w:rsidR="00C36E61" w:rsidRPr="009438CA">
        <w:rPr>
          <w:rFonts w:ascii="Times New Roman" w:hAnsi="Times New Roman" w:cs="Times New Roman"/>
          <w:sz w:val="28"/>
          <w:szCs w:val="28"/>
        </w:rPr>
        <w:t>: получилось</w:t>
      </w:r>
      <w:r w:rsidRPr="009438CA">
        <w:rPr>
          <w:rFonts w:ascii="Times New Roman" w:hAnsi="Times New Roman" w:cs="Times New Roman"/>
          <w:sz w:val="28"/>
          <w:szCs w:val="28"/>
        </w:rPr>
        <w:t xml:space="preserve">? </w:t>
      </w:r>
    </w:p>
    <w:p w14:paraId="3155BB77" w14:textId="3FFD0A3B"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w:t>
      </w:r>
      <w:r w:rsidR="00C36E61" w:rsidRPr="009438CA">
        <w:rPr>
          <w:rFonts w:ascii="Times New Roman" w:hAnsi="Times New Roman" w:cs="Times New Roman"/>
          <w:sz w:val="28"/>
          <w:szCs w:val="28"/>
        </w:rPr>
        <w:t>: да</w:t>
      </w:r>
      <w:r w:rsidRPr="009438CA">
        <w:rPr>
          <w:rFonts w:ascii="Times New Roman" w:hAnsi="Times New Roman" w:cs="Times New Roman"/>
          <w:sz w:val="28"/>
          <w:szCs w:val="28"/>
        </w:rPr>
        <w:t>! В: Молодцы! Давайте сделаем это еще раз, перельем воду из одного стакана в другой.</w:t>
      </w:r>
    </w:p>
    <w:p w14:paraId="0B9FD77A" w14:textId="60B3B2EA"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Дети выполняют задание.</w:t>
      </w:r>
    </w:p>
    <w:p w14:paraId="1D47BAFC" w14:textId="68E3B211"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w:t>
      </w:r>
      <w:r w:rsidR="00C36E61" w:rsidRPr="009438CA">
        <w:rPr>
          <w:rFonts w:ascii="Times New Roman" w:hAnsi="Times New Roman" w:cs="Times New Roman"/>
          <w:sz w:val="28"/>
          <w:szCs w:val="28"/>
        </w:rPr>
        <w:t>: у</w:t>
      </w:r>
      <w:r w:rsidRPr="009438CA">
        <w:rPr>
          <w:rFonts w:ascii="Times New Roman" w:hAnsi="Times New Roman" w:cs="Times New Roman"/>
          <w:sz w:val="28"/>
          <w:szCs w:val="28"/>
        </w:rPr>
        <w:t xml:space="preserve"> всех получилось? Молодцы! Все правильно, потому что воду можно переливать из одной посуды в другую, вода течет. Вот мы с вами это и выяснили.</w:t>
      </w:r>
    </w:p>
    <w:p w14:paraId="36110A6A" w14:textId="02332812"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Воспитатель: Прицепляйте вагончики и поедем дальше.</w:t>
      </w:r>
    </w:p>
    <w:p w14:paraId="36BF47CC" w14:textId="7F94F19C"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Дети прибыли на следующую станцию.</w:t>
      </w:r>
    </w:p>
    <w:p w14:paraId="177BA513" w14:textId="1005DAEC"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Опыт №2 «Определение прозрачности воды»</w:t>
      </w:r>
    </w:p>
    <w:p w14:paraId="13BC34E9" w14:textId="083CABB4"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w:t>
      </w:r>
      <w:r w:rsidR="00C36E61" w:rsidRPr="009438CA">
        <w:rPr>
          <w:rFonts w:ascii="Times New Roman" w:hAnsi="Times New Roman" w:cs="Times New Roman"/>
          <w:sz w:val="28"/>
          <w:szCs w:val="28"/>
        </w:rPr>
        <w:t>: посмотрите</w:t>
      </w:r>
      <w:r w:rsidRPr="009438CA">
        <w:rPr>
          <w:rFonts w:ascii="Times New Roman" w:hAnsi="Times New Roman" w:cs="Times New Roman"/>
          <w:sz w:val="28"/>
          <w:szCs w:val="28"/>
        </w:rPr>
        <w:t>, на столе у меня два стакана (в одном стакане молоко, в другом вода). Определите, в каком стакане вода? (дети показывают)</w:t>
      </w:r>
      <w:r w:rsidR="00C36E61">
        <w:rPr>
          <w:rFonts w:ascii="Times New Roman" w:hAnsi="Times New Roman" w:cs="Times New Roman"/>
          <w:sz w:val="28"/>
          <w:szCs w:val="28"/>
        </w:rPr>
        <w:t>.</w:t>
      </w:r>
      <w:r w:rsidRPr="009438CA">
        <w:rPr>
          <w:rFonts w:ascii="Times New Roman" w:hAnsi="Times New Roman" w:cs="Times New Roman"/>
          <w:sz w:val="28"/>
          <w:szCs w:val="28"/>
        </w:rPr>
        <w:t xml:space="preserve"> А как вы догадались?</w:t>
      </w:r>
    </w:p>
    <w:p w14:paraId="4D088DC2" w14:textId="1A93DB3B"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 Молоко белого цвета.</w:t>
      </w:r>
    </w:p>
    <w:p w14:paraId="2FD8355C" w14:textId="354E1ACF"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 Молодцы, правильно! Теперь, в стакан с водой и в стакан с молоком я опускаю камни, посмотрите, друзья, что вы заметили? Видно их?</w:t>
      </w:r>
    </w:p>
    <w:p w14:paraId="20EA4642" w14:textId="10674FC5"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 ответы детей.</w:t>
      </w:r>
    </w:p>
    <w:p w14:paraId="57082608" w14:textId="666BE080"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 Да, ребята, это произошло по тому, что молоко имеет цвет, оно не прозрачное, а вода прозрачная и любой предмет, который будет </w:t>
      </w:r>
      <w:proofErr w:type="gramStart"/>
      <w:r w:rsidRPr="009438CA">
        <w:rPr>
          <w:rFonts w:ascii="Times New Roman" w:hAnsi="Times New Roman" w:cs="Times New Roman"/>
          <w:sz w:val="28"/>
          <w:szCs w:val="28"/>
        </w:rPr>
        <w:t>находится</w:t>
      </w:r>
      <w:proofErr w:type="gramEnd"/>
      <w:r w:rsidRPr="009438CA">
        <w:rPr>
          <w:rFonts w:ascii="Times New Roman" w:hAnsi="Times New Roman" w:cs="Times New Roman"/>
          <w:sz w:val="28"/>
          <w:szCs w:val="28"/>
        </w:rPr>
        <w:t xml:space="preserve"> в чистой воде, мы сможем увидеть.</w:t>
      </w:r>
    </w:p>
    <w:p w14:paraId="3AEC8720" w14:textId="53908795"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Прицепляйте вагончики и поедем дальше.</w:t>
      </w:r>
    </w:p>
    <w:p w14:paraId="2A3024DF" w14:textId="6AAE4D59"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Дети прибыли на следующую станцию</w:t>
      </w:r>
    </w:p>
    <w:p w14:paraId="5D18D006" w14:textId="3BDA309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3. «Разные состояния воды»</w:t>
      </w:r>
    </w:p>
    <w:p w14:paraId="1BF16500" w14:textId="7777777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Дети, посмотрите, здесь две одинаковые емкости с какой-то жидкостью. С чем они, как вы думаете?</w:t>
      </w:r>
    </w:p>
    <w:p w14:paraId="16BC7D48" w14:textId="77777777" w:rsidR="009438CA" w:rsidRPr="009438CA" w:rsidRDefault="009438CA" w:rsidP="009438CA">
      <w:pPr>
        <w:rPr>
          <w:rFonts w:ascii="Times New Roman" w:hAnsi="Times New Roman" w:cs="Times New Roman"/>
          <w:sz w:val="28"/>
          <w:szCs w:val="28"/>
        </w:rPr>
      </w:pPr>
    </w:p>
    <w:p w14:paraId="33FE6C79" w14:textId="3C86E1DA"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lastRenderedPageBreak/>
        <w:t>Дети: С водой!</w:t>
      </w:r>
    </w:p>
    <w:p w14:paraId="4AC5E370" w14:textId="2FB3E927"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Воспитатель</w:t>
      </w:r>
      <w:r w:rsidR="00C36E61" w:rsidRPr="009438CA">
        <w:rPr>
          <w:rFonts w:ascii="Times New Roman" w:hAnsi="Times New Roman" w:cs="Times New Roman"/>
          <w:sz w:val="28"/>
          <w:szCs w:val="28"/>
        </w:rPr>
        <w:t>: правильно</w:t>
      </w:r>
      <w:r w:rsidRPr="009438CA">
        <w:rPr>
          <w:rFonts w:ascii="Times New Roman" w:hAnsi="Times New Roman" w:cs="Times New Roman"/>
          <w:sz w:val="28"/>
          <w:szCs w:val="28"/>
        </w:rPr>
        <w:t>, это вода. Ребята потрогайте воду в одной и в другой емкости, чем они все-таки отличаются?</w:t>
      </w:r>
    </w:p>
    <w:p w14:paraId="05126B4A" w14:textId="215DD9A4"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Дети: В одной емкости вода холодная, а в другой теплая.</w:t>
      </w:r>
    </w:p>
    <w:p w14:paraId="63D4043B" w14:textId="28733814"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w:t>
      </w:r>
      <w:r w:rsidR="00C36E61" w:rsidRPr="009438CA">
        <w:rPr>
          <w:rFonts w:ascii="Times New Roman" w:hAnsi="Times New Roman" w:cs="Times New Roman"/>
          <w:sz w:val="28"/>
          <w:szCs w:val="28"/>
        </w:rPr>
        <w:t>: правильно</w:t>
      </w:r>
      <w:r w:rsidRPr="009438CA">
        <w:rPr>
          <w:rFonts w:ascii="Times New Roman" w:hAnsi="Times New Roman" w:cs="Times New Roman"/>
          <w:sz w:val="28"/>
          <w:szCs w:val="28"/>
        </w:rPr>
        <w:t xml:space="preserve">, значит, </w:t>
      </w:r>
      <w:r w:rsidR="00C36E61" w:rsidRPr="009438CA">
        <w:rPr>
          <w:rFonts w:ascii="Times New Roman" w:hAnsi="Times New Roman" w:cs="Times New Roman"/>
          <w:sz w:val="28"/>
          <w:szCs w:val="28"/>
        </w:rPr>
        <w:t>вода, может быть,</w:t>
      </w:r>
      <w:r w:rsidRPr="009438CA">
        <w:rPr>
          <w:rFonts w:ascii="Times New Roman" w:hAnsi="Times New Roman" w:cs="Times New Roman"/>
          <w:sz w:val="28"/>
          <w:szCs w:val="28"/>
        </w:rPr>
        <w:t xml:space="preserve"> разных температур. А что нужно сделать с водой, </w:t>
      </w:r>
      <w:r w:rsidR="00C36E61" w:rsidRPr="009438CA">
        <w:rPr>
          <w:rFonts w:ascii="Times New Roman" w:hAnsi="Times New Roman" w:cs="Times New Roman"/>
          <w:sz w:val="28"/>
          <w:szCs w:val="28"/>
        </w:rPr>
        <w:t>чтобы</w:t>
      </w:r>
      <w:r w:rsidRPr="009438CA">
        <w:rPr>
          <w:rFonts w:ascii="Times New Roman" w:hAnsi="Times New Roman" w:cs="Times New Roman"/>
          <w:sz w:val="28"/>
          <w:szCs w:val="28"/>
        </w:rPr>
        <w:t xml:space="preserve"> она стала теплой или даже горячей?</w:t>
      </w:r>
    </w:p>
    <w:p w14:paraId="111C63E9" w14:textId="3172DF62"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Дети</w:t>
      </w:r>
      <w:r w:rsidR="00C36E61" w:rsidRPr="009438CA">
        <w:rPr>
          <w:rFonts w:ascii="Times New Roman" w:hAnsi="Times New Roman" w:cs="Times New Roman"/>
          <w:sz w:val="28"/>
          <w:szCs w:val="28"/>
        </w:rPr>
        <w:t>: нагреть</w:t>
      </w:r>
      <w:r w:rsidRPr="009438CA">
        <w:rPr>
          <w:rFonts w:ascii="Times New Roman" w:hAnsi="Times New Roman" w:cs="Times New Roman"/>
          <w:sz w:val="28"/>
          <w:szCs w:val="28"/>
        </w:rPr>
        <w:t>!</w:t>
      </w:r>
    </w:p>
    <w:p w14:paraId="5179F22B" w14:textId="7E527C21"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w:t>
      </w:r>
      <w:r w:rsidR="00C36E61" w:rsidRPr="009438CA">
        <w:rPr>
          <w:rFonts w:ascii="Times New Roman" w:hAnsi="Times New Roman" w:cs="Times New Roman"/>
          <w:sz w:val="28"/>
          <w:szCs w:val="28"/>
        </w:rPr>
        <w:t>: правильно</w:t>
      </w:r>
      <w:r w:rsidRPr="009438CA">
        <w:rPr>
          <w:rFonts w:ascii="Times New Roman" w:hAnsi="Times New Roman" w:cs="Times New Roman"/>
          <w:sz w:val="28"/>
          <w:szCs w:val="28"/>
        </w:rPr>
        <w:t>, какие вы молодцы! А что произойдет с водой, если ее очень сильно остудить?</w:t>
      </w:r>
    </w:p>
    <w:p w14:paraId="603DD869" w14:textId="07321152"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Дети: Она замерзнет.</w:t>
      </w:r>
    </w:p>
    <w:p w14:paraId="187C1763" w14:textId="26CF1EE1"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Воспитатель</w:t>
      </w:r>
      <w:r w:rsidR="00C36E61" w:rsidRPr="009438CA">
        <w:rPr>
          <w:rFonts w:ascii="Times New Roman" w:hAnsi="Times New Roman" w:cs="Times New Roman"/>
          <w:sz w:val="28"/>
          <w:szCs w:val="28"/>
        </w:rPr>
        <w:t>: правильно</w:t>
      </w:r>
      <w:r w:rsidRPr="009438CA">
        <w:rPr>
          <w:rFonts w:ascii="Times New Roman" w:hAnsi="Times New Roman" w:cs="Times New Roman"/>
          <w:sz w:val="28"/>
          <w:szCs w:val="28"/>
        </w:rPr>
        <w:t>! Она превратиться…</w:t>
      </w:r>
    </w:p>
    <w:p w14:paraId="0C673780" w14:textId="72E05808"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Дети: В лёд!</w:t>
      </w:r>
    </w:p>
    <w:p w14:paraId="2928C7A2" w14:textId="239E10E3"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Воспитатель: Какие молодцы, все знаете!</w:t>
      </w:r>
    </w:p>
    <w:p w14:paraId="5EB23E37" w14:textId="01FA9030"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На подносе лежат кусочки льда.</w:t>
      </w:r>
    </w:p>
    <w:p w14:paraId="46FE12B4" w14:textId="047A2C00"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Воспитатель: Ребята, посмотрите, что это?</w:t>
      </w:r>
    </w:p>
    <w:p w14:paraId="1F58011C" w14:textId="5DF6B612"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Дети: Лёд!</w:t>
      </w:r>
    </w:p>
    <w:p w14:paraId="48B1CE3B" w14:textId="5CB3B89B"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Воспитатель: А что такое лёд?</w:t>
      </w:r>
    </w:p>
    <w:p w14:paraId="368D477B" w14:textId="75BDE853"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Дети: Замерзшая вода!</w:t>
      </w:r>
    </w:p>
    <w:p w14:paraId="32C2AD2B" w14:textId="6E60E5F1"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Воспитатель: Молодцы! Значит, вода может быть еще и в твердом состоянии. </w:t>
      </w:r>
      <w:r w:rsidR="00C36E61" w:rsidRPr="009438CA">
        <w:rPr>
          <w:rFonts w:ascii="Times New Roman" w:hAnsi="Times New Roman" w:cs="Times New Roman"/>
          <w:sz w:val="28"/>
          <w:szCs w:val="28"/>
        </w:rPr>
        <w:t>Лёд — это</w:t>
      </w:r>
      <w:r w:rsidRPr="009438CA">
        <w:rPr>
          <w:rFonts w:ascii="Times New Roman" w:hAnsi="Times New Roman" w:cs="Times New Roman"/>
          <w:sz w:val="28"/>
          <w:szCs w:val="28"/>
        </w:rPr>
        <w:t xml:space="preserve"> тоже вода, только твердая. А как вы думаете, что будет происходить со льдом, если его взять в руки?</w:t>
      </w:r>
    </w:p>
    <w:p w14:paraId="72773B56" w14:textId="166237E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Дети высказывают свои предположения. Воспитатель предлагает детям взять по кусочку льда в руки, и посмотреть, что с ним будет происходить.</w:t>
      </w:r>
    </w:p>
    <w:p w14:paraId="31E5E4E4" w14:textId="4D99EA7A"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Дети: Лёд тает.</w:t>
      </w:r>
    </w:p>
    <w:p w14:paraId="7973009C" w14:textId="5CB95C7C"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Воспитатель: </w:t>
      </w:r>
      <w:r w:rsidR="00C36E61">
        <w:rPr>
          <w:rFonts w:ascii="Times New Roman" w:hAnsi="Times New Roman" w:cs="Times New Roman"/>
          <w:sz w:val="28"/>
          <w:szCs w:val="28"/>
        </w:rPr>
        <w:t>п</w:t>
      </w:r>
      <w:r w:rsidRPr="009438CA">
        <w:rPr>
          <w:rFonts w:ascii="Times New Roman" w:hAnsi="Times New Roman" w:cs="Times New Roman"/>
          <w:sz w:val="28"/>
          <w:szCs w:val="28"/>
        </w:rPr>
        <w:t>равильно, ребята, лёд начал превращаться в воду, молодцы. А как вы думаете, если лед положить в емкость с водой, он утонет или нет? Давайте вы все свои льдинки опустите в воду, и мы посмотрим, что произойдет.</w:t>
      </w:r>
    </w:p>
    <w:p w14:paraId="4BEB485F" w14:textId="6A128BC1"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Дети: </w:t>
      </w:r>
      <w:r w:rsidR="00C36E61">
        <w:rPr>
          <w:rFonts w:ascii="Times New Roman" w:hAnsi="Times New Roman" w:cs="Times New Roman"/>
          <w:sz w:val="28"/>
          <w:szCs w:val="28"/>
        </w:rPr>
        <w:t>о</w:t>
      </w:r>
      <w:r w:rsidRPr="009438CA">
        <w:rPr>
          <w:rFonts w:ascii="Times New Roman" w:hAnsi="Times New Roman" w:cs="Times New Roman"/>
          <w:sz w:val="28"/>
          <w:szCs w:val="28"/>
        </w:rPr>
        <w:t>ни плавают.</w:t>
      </w:r>
    </w:p>
    <w:p w14:paraId="0357BA82" w14:textId="6084145B"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Воспитатель: </w:t>
      </w:r>
      <w:r w:rsidR="00C36E61">
        <w:rPr>
          <w:rFonts w:ascii="Times New Roman" w:hAnsi="Times New Roman" w:cs="Times New Roman"/>
          <w:sz w:val="28"/>
          <w:szCs w:val="28"/>
        </w:rPr>
        <w:t>п</w:t>
      </w:r>
      <w:r w:rsidRPr="009438CA">
        <w:rPr>
          <w:rFonts w:ascii="Times New Roman" w:hAnsi="Times New Roman" w:cs="Times New Roman"/>
          <w:sz w:val="28"/>
          <w:szCs w:val="28"/>
        </w:rPr>
        <w:t>равильно, значит, лед не тонет. Вода в твердом состоянии легче воды в жидком состоянии, поэтому лед и не тонет.</w:t>
      </w:r>
    </w:p>
    <w:p w14:paraId="579AADAB" w14:textId="77777777" w:rsidR="009438CA" w:rsidRPr="009438CA" w:rsidRDefault="009438CA" w:rsidP="009438CA">
      <w:pPr>
        <w:rPr>
          <w:rFonts w:ascii="Times New Roman" w:hAnsi="Times New Roman" w:cs="Times New Roman"/>
          <w:sz w:val="28"/>
          <w:szCs w:val="28"/>
        </w:rPr>
      </w:pPr>
    </w:p>
    <w:p w14:paraId="3F09ADF9" w14:textId="2FD1CEC5"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lastRenderedPageBreak/>
        <w:t>Воспитатель: Ребята, посмотрите, следующая станция виднеется, разъезжайтесь вагончики. Дети рассаживайтесь все за столы.</w:t>
      </w:r>
    </w:p>
    <w:p w14:paraId="261E5DEE" w14:textId="1EF63A4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№3. «Разноцветная вода».</w:t>
      </w:r>
    </w:p>
    <w:p w14:paraId="65725276" w14:textId="4B0B266C"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На столе стоят пластиковые бутылки, наполненные водой. Воспитатель произносит волшебные слова и взмахивает волшебной палочкой:</w:t>
      </w:r>
    </w:p>
    <w:p w14:paraId="3AAA252F" w14:textId="6D2AC334"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Воспитатель: </w:t>
      </w:r>
      <w:r w:rsidR="00423D9F">
        <w:rPr>
          <w:rFonts w:ascii="Times New Roman" w:hAnsi="Times New Roman" w:cs="Times New Roman"/>
          <w:sz w:val="28"/>
          <w:szCs w:val="28"/>
        </w:rPr>
        <w:t>б</w:t>
      </w:r>
      <w:r w:rsidRPr="009438CA">
        <w:rPr>
          <w:rFonts w:ascii="Times New Roman" w:hAnsi="Times New Roman" w:cs="Times New Roman"/>
          <w:sz w:val="28"/>
          <w:szCs w:val="28"/>
        </w:rPr>
        <w:t>ыла водичка простой, Стань водичка цветной! - Ребята, помогайте, берите бутылочки и взбалтывайте воду (вода окрашивается в яркие цвета). - Ребята, как вы думаете, в чём секрет этого волшебства? - Почему вода окрасилась в разные цвета? (ответы детей)</w:t>
      </w:r>
    </w:p>
    <w:p w14:paraId="2A60E3C1" w14:textId="1C8F8972"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Давайте проверим наши предположения.</w:t>
      </w:r>
    </w:p>
    <w:p w14:paraId="552306E2" w14:textId="49988F1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берёт бутылочку с водой, под крышку кисточкой кладёт густую краску-гуашь, завинчивает её и встряхивает. Дети убеждаются, что вода смешалась с краской.</w:t>
      </w:r>
    </w:p>
    <w:p w14:paraId="1A8B85D8" w14:textId="51703959"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Ребята, что мы с вами узнали из этого волшебства?</w:t>
      </w:r>
    </w:p>
    <w:p w14:paraId="3F3FEAAC" w14:textId="5954E013"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Вывод: Вода бесцветная, т. е. не имеет цвета. Но если её смешать с краской, то она примет цвет краски.</w:t>
      </w:r>
    </w:p>
    <w:p w14:paraId="22482209" w14:textId="28252374"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Молодцы, ребятки, отгадали секрет первого волшебства. А теперь, отправляемся к следующей станции. Ребята, я вас приглашаю посмотреть еще один волшебный эксперимент.</w:t>
      </w:r>
    </w:p>
    <w:p w14:paraId="0F9D357E" w14:textId="33CDD7DB"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№5 “Водоплавающее яйцо” На столе стоят две емкости с водой, соль, два сырых яйца.</w:t>
      </w:r>
    </w:p>
    <w:p w14:paraId="0376A457" w14:textId="7ADEC7AB"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Ребята, посмотрите, у нас на столах две емкости с водой. Давайте проверим еще одно свойство воды - это способность удерживать некоторые предметы.</w:t>
      </w:r>
    </w:p>
    <w:p w14:paraId="6FC6AEE7" w14:textId="4F9EE687"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 одну емкость опустить ложкой сырое яйцо, оно утонет. Во вторую емкость развести крутой соленый раствор, а затем поместить туда яйцо, оно останется плавать.</w:t>
      </w:r>
    </w:p>
    <w:p w14:paraId="4F1B8875" w14:textId="1DFEA92E"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Воспитатель: Ребята, как вы думаете, в чём секрет этого волшебства? Ребят, почему наше яйцо не утонуло?</w:t>
      </w:r>
    </w:p>
    <w:p w14:paraId="61AC6D02" w14:textId="4DACFEE9"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Вывод: вода имеет свойство удерживать на поверхности некоторые предметы, соленая вода гораздо плотнее, чем пресная, поэтому она выталкивает яйцо на поверхность.</w:t>
      </w:r>
    </w:p>
    <w:p w14:paraId="39E9F54E" w14:textId="5ECBEBF5" w:rsidR="009438CA" w:rsidRPr="009438CA"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В: Наше путешествие подошло к концу</w:t>
      </w:r>
      <w:r w:rsidR="00423D9F">
        <w:rPr>
          <w:rFonts w:ascii="Times New Roman" w:hAnsi="Times New Roman" w:cs="Times New Roman"/>
          <w:sz w:val="28"/>
          <w:szCs w:val="28"/>
        </w:rPr>
        <w:t xml:space="preserve">, </w:t>
      </w:r>
      <w:r w:rsidRPr="009438CA">
        <w:rPr>
          <w:rFonts w:ascii="Times New Roman" w:hAnsi="Times New Roman" w:cs="Times New Roman"/>
          <w:sz w:val="28"/>
          <w:szCs w:val="28"/>
        </w:rPr>
        <w:t xml:space="preserve">посмотрите, какая капелька стала радостная и довольная, вы ей очень помогли! А чтобы капелька ничего не </w:t>
      </w:r>
      <w:r w:rsidRPr="009438CA">
        <w:rPr>
          <w:rFonts w:ascii="Times New Roman" w:hAnsi="Times New Roman" w:cs="Times New Roman"/>
          <w:sz w:val="28"/>
          <w:szCs w:val="28"/>
        </w:rPr>
        <w:lastRenderedPageBreak/>
        <w:t>забыла, давайте ей напомним все, о чем мы сегодня узнали, для этого сидите все на свои места.</w:t>
      </w:r>
    </w:p>
    <w:p w14:paraId="12F56714" w14:textId="5027FDDB" w:rsidR="009438CA" w:rsidRPr="009438CA" w:rsidRDefault="009438CA" w:rsidP="009438CA">
      <w:pPr>
        <w:rPr>
          <w:rFonts w:ascii="Times New Roman" w:hAnsi="Times New Roman" w:cs="Times New Roman"/>
          <w:sz w:val="28"/>
          <w:szCs w:val="28"/>
        </w:rPr>
      </w:pPr>
      <w:r w:rsidRPr="009438CA">
        <w:rPr>
          <w:rFonts w:ascii="Times New Roman" w:hAnsi="Times New Roman" w:cs="Times New Roman"/>
          <w:sz w:val="28"/>
          <w:szCs w:val="28"/>
        </w:rPr>
        <w:t>Д: ответы детей.</w:t>
      </w:r>
    </w:p>
    <w:p w14:paraId="0C31EAB1" w14:textId="5E9C16CB" w:rsidR="00CC06FE" w:rsidRDefault="009438CA" w:rsidP="00F500A5">
      <w:pPr>
        <w:jc w:val="both"/>
        <w:rPr>
          <w:rFonts w:ascii="Times New Roman" w:hAnsi="Times New Roman" w:cs="Times New Roman"/>
          <w:sz w:val="28"/>
          <w:szCs w:val="28"/>
        </w:rPr>
      </w:pPr>
      <w:r w:rsidRPr="009438CA">
        <w:rPr>
          <w:rFonts w:ascii="Times New Roman" w:hAnsi="Times New Roman" w:cs="Times New Roman"/>
          <w:sz w:val="28"/>
          <w:szCs w:val="28"/>
        </w:rPr>
        <w:t xml:space="preserve">Воспитатель: Ребята, вы такие молодцы, столько нового сегодня узнали, все это свойства воды. Дети, вода очень важна для нас. Без воды не может существовать ни одно живое существо, ни человек, ни животное, ни растения. Вода </w:t>
      </w:r>
      <w:r w:rsidR="00423D9F" w:rsidRPr="009438CA">
        <w:rPr>
          <w:rFonts w:ascii="Times New Roman" w:hAnsi="Times New Roman" w:cs="Times New Roman"/>
          <w:sz w:val="28"/>
          <w:szCs w:val="28"/>
        </w:rPr>
        <w:t>— это</w:t>
      </w:r>
      <w:r w:rsidRPr="009438CA">
        <w:rPr>
          <w:rFonts w:ascii="Times New Roman" w:hAnsi="Times New Roman" w:cs="Times New Roman"/>
          <w:sz w:val="28"/>
          <w:szCs w:val="28"/>
        </w:rPr>
        <w:t xml:space="preserve"> жизнь! В: Капелька все запомнила и в благодарность за вашу помощь приготовила вам сюрприз! На память о себе она хочет подарить вам своих подружек «капелек». Дружите с ними и берегите их! А капельке пора прощаться с нами! До свидания.</w:t>
      </w:r>
    </w:p>
    <w:p w14:paraId="57941803" w14:textId="10463FB2" w:rsidR="00F9661A" w:rsidRDefault="008C17D5" w:rsidP="009438C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7B97EAC" wp14:editId="5DA73764">
            <wp:simplePos x="0" y="0"/>
            <wp:positionH relativeFrom="column">
              <wp:posOffset>3253383</wp:posOffset>
            </wp:positionH>
            <wp:positionV relativeFrom="paragraph">
              <wp:posOffset>2469472</wp:posOffset>
            </wp:positionV>
            <wp:extent cx="2231390" cy="28956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31390" cy="2895600"/>
                    </a:xfrm>
                    <a:prstGeom prst="rect">
                      <a:avLst/>
                    </a:prstGeom>
                    <a:noFill/>
                  </pic:spPr>
                </pic:pic>
              </a:graphicData>
            </a:graphic>
            <wp14:sizeRelH relativeFrom="page">
              <wp14:pctWidth>0</wp14:pctWidth>
            </wp14:sizeRelH>
            <wp14:sizeRelV relativeFrom="page">
              <wp14:pctHeight>0</wp14:pctHeight>
            </wp14:sizeRelV>
          </wp:anchor>
        </w:drawing>
      </w:r>
      <w:r w:rsidR="00E24AE6">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859E925" wp14:editId="2F9CD7B5">
            <wp:simplePos x="0" y="0"/>
            <wp:positionH relativeFrom="column">
              <wp:posOffset>2968508</wp:posOffset>
            </wp:positionH>
            <wp:positionV relativeFrom="paragraph">
              <wp:posOffset>202501</wp:posOffset>
            </wp:positionV>
            <wp:extent cx="2858770" cy="2141220"/>
            <wp:effectExtent l="95250" t="133350" r="93980" b="125730"/>
            <wp:wrapThrough wrapText="bothSides">
              <wp:wrapPolygon edited="0">
                <wp:start x="-314" y="-106"/>
                <wp:lineTo x="-145" y="20321"/>
                <wp:lineTo x="1949" y="21429"/>
                <wp:lineTo x="20154" y="21446"/>
                <wp:lineTo x="20310" y="21621"/>
                <wp:lineTo x="21744" y="21455"/>
                <wp:lineTo x="21683" y="16061"/>
                <wp:lineTo x="21749" y="3709"/>
                <wp:lineTo x="21413" y="-1461"/>
                <wp:lineTo x="14612" y="-1638"/>
                <wp:lineTo x="1406" y="-304"/>
                <wp:lineTo x="-314" y="-106"/>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96984">
                      <a:off x="0" y="0"/>
                      <a:ext cx="2858770" cy="2141220"/>
                    </a:xfrm>
                    <a:prstGeom prst="rect">
                      <a:avLst/>
                    </a:prstGeom>
                    <a:noFill/>
                  </pic:spPr>
                </pic:pic>
              </a:graphicData>
            </a:graphic>
            <wp14:sizeRelH relativeFrom="page">
              <wp14:pctWidth>0</wp14:pctWidth>
            </wp14:sizeRelH>
            <wp14:sizeRelV relativeFrom="page">
              <wp14:pctHeight>0</wp14:pctHeight>
            </wp14:sizeRelV>
          </wp:anchor>
        </w:drawing>
      </w:r>
      <w:r w:rsidR="00E24AE6">
        <w:rPr>
          <w:rFonts w:ascii="Times New Roman" w:hAnsi="Times New Roman" w:cs="Times New Roman"/>
          <w:noProof/>
          <w:sz w:val="28"/>
          <w:szCs w:val="28"/>
          <w:lang w:eastAsia="ru-RU"/>
        </w:rPr>
        <w:drawing>
          <wp:inline distT="0" distB="0" distL="0" distR="0" wp14:anchorId="2975FFB0" wp14:editId="4B6B25F4">
            <wp:extent cx="2390140" cy="30664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140" cy="3066415"/>
                    </a:xfrm>
                    <a:prstGeom prst="rect">
                      <a:avLst/>
                    </a:prstGeom>
                    <a:noFill/>
                  </pic:spPr>
                </pic:pic>
              </a:graphicData>
            </a:graphic>
          </wp:inline>
        </w:drawing>
      </w:r>
      <w:r w:rsidR="00A5154C">
        <w:rPr>
          <w:rFonts w:ascii="Times New Roman" w:hAnsi="Times New Roman" w:cs="Times New Roman"/>
          <w:noProof/>
          <w:sz w:val="28"/>
          <w:szCs w:val="28"/>
          <w:lang w:eastAsia="ru-RU"/>
        </w:rPr>
        <w:drawing>
          <wp:inline distT="0" distB="0" distL="0" distR="0" wp14:anchorId="3E069B24" wp14:editId="48E32E7A">
            <wp:extent cx="2912248" cy="2185588"/>
            <wp:effectExtent l="0" t="0" r="254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523" cy="2188046"/>
                    </a:xfrm>
                    <a:prstGeom prst="rect">
                      <a:avLst/>
                    </a:prstGeom>
                    <a:noFill/>
                  </pic:spPr>
                </pic:pic>
              </a:graphicData>
            </a:graphic>
          </wp:inline>
        </w:drawing>
      </w:r>
    </w:p>
    <w:p w14:paraId="6E7C1C8F" w14:textId="5566F689" w:rsidR="00F9661A" w:rsidRDefault="00EB2492" w:rsidP="009438C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30AFF654" wp14:editId="0BDC4F28">
            <wp:simplePos x="0" y="0"/>
            <wp:positionH relativeFrom="column">
              <wp:posOffset>3391855</wp:posOffset>
            </wp:positionH>
            <wp:positionV relativeFrom="paragraph">
              <wp:posOffset>3044515</wp:posOffset>
            </wp:positionV>
            <wp:extent cx="2661920" cy="2650490"/>
            <wp:effectExtent l="0" t="0" r="508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49" t="22278" b="20858"/>
                    <a:stretch/>
                  </pic:blipFill>
                  <pic:spPr bwMode="auto">
                    <a:xfrm>
                      <a:off x="0" y="0"/>
                      <a:ext cx="2661920" cy="265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61A">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13085DA2" wp14:editId="786C0BD1">
            <wp:simplePos x="0" y="0"/>
            <wp:positionH relativeFrom="margin">
              <wp:posOffset>3008005</wp:posOffset>
            </wp:positionH>
            <wp:positionV relativeFrom="paragraph">
              <wp:posOffset>-3330</wp:posOffset>
            </wp:positionV>
            <wp:extent cx="3079750" cy="2309495"/>
            <wp:effectExtent l="190500" t="266700" r="196850" b="262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17121">
                      <a:off x="0" y="0"/>
                      <a:ext cx="3079750"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61A">
        <w:rPr>
          <w:rFonts w:ascii="Times New Roman" w:hAnsi="Times New Roman" w:cs="Times New Roman"/>
          <w:noProof/>
          <w:sz w:val="28"/>
          <w:szCs w:val="28"/>
          <w:lang w:eastAsia="ru-RU"/>
        </w:rPr>
        <w:drawing>
          <wp:inline distT="0" distB="0" distL="0" distR="0" wp14:anchorId="5A1E9CE7" wp14:editId="02008DCA">
            <wp:extent cx="2875915" cy="2156782"/>
            <wp:effectExtent l="152400" t="209550" r="133985" b="2247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069536">
                      <a:off x="0" y="0"/>
                      <a:ext cx="2902255" cy="2176536"/>
                    </a:xfrm>
                    <a:prstGeom prst="rect">
                      <a:avLst/>
                    </a:prstGeom>
                    <a:noFill/>
                    <a:ln>
                      <a:noFill/>
                    </a:ln>
                  </pic:spPr>
                </pic:pic>
              </a:graphicData>
            </a:graphic>
          </wp:inline>
        </w:drawing>
      </w:r>
      <w:r w:rsidR="00F9661A">
        <w:rPr>
          <w:rFonts w:ascii="Times New Roman" w:hAnsi="Times New Roman" w:cs="Times New Roman"/>
          <w:noProof/>
          <w:sz w:val="28"/>
          <w:szCs w:val="28"/>
          <w:lang w:eastAsia="ru-RU"/>
        </w:rPr>
        <w:drawing>
          <wp:inline distT="0" distB="0" distL="0" distR="0" wp14:anchorId="70E0222D" wp14:editId="250484EA">
            <wp:extent cx="3175967" cy="238180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8963" cy="2384052"/>
                    </a:xfrm>
                    <a:prstGeom prst="rect">
                      <a:avLst/>
                    </a:prstGeom>
                    <a:noFill/>
                    <a:ln>
                      <a:noFill/>
                    </a:ln>
                  </pic:spPr>
                </pic:pic>
              </a:graphicData>
            </a:graphic>
          </wp:inline>
        </w:drawing>
      </w:r>
      <w:r w:rsidR="00F9661A">
        <w:rPr>
          <w:rFonts w:ascii="Times New Roman" w:hAnsi="Times New Roman" w:cs="Times New Roman"/>
          <w:noProof/>
          <w:sz w:val="28"/>
          <w:szCs w:val="28"/>
          <w:lang w:eastAsia="ru-RU"/>
        </w:rPr>
        <w:drawing>
          <wp:inline distT="0" distB="0" distL="0" distR="0" wp14:anchorId="79B82A82" wp14:editId="1B727CB5">
            <wp:extent cx="3071224" cy="2421726"/>
            <wp:effectExtent l="171450" t="228600" r="167640" b="2266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005" b="21818"/>
                    <a:stretch/>
                  </pic:blipFill>
                  <pic:spPr bwMode="auto">
                    <a:xfrm rot="21078290">
                      <a:off x="0" y="0"/>
                      <a:ext cx="3075870" cy="2425390"/>
                    </a:xfrm>
                    <a:prstGeom prst="rect">
                      <a:avLst/>
                    </a:prstGeom>
                    <a:noFill/>
                    <a:ln>
                      <a:noFill/>
                    </a:ln>
                    <a:extLst>
                      <a:ext uri="{53640926-AAD7-44D8-BBD7-CCE9431645EC}">
                        <a14:shadowObscured xmlns:a14="http://schemas.microsoft.com/office/drawing/2010/main"/>
                      </a:ext>
                    </a:extLst>
                  </pic:spPr>
                </pic:pic>
              </a:graphicData>
            </a:graphic>
          </wp:inline>
        </w:drawing>
      </w:r>
    </w:p>
    <w:p w14:paraId="56460481" w14:textId="77777777" w:rsidR="00F9661A" w:rsidRPr="009438CA" w:rsidRDefault="00F9661A" w:rsidP="009438CA">
      <w:pPr>
        <w:rPr>
          <w:rFonts w:ascii="Times New Roman" w:hAnsi="Times New Roman" w:cs="Times New Roman"/>
          <w:sz w:val="28"/>
          <w:szCs w:val="28"/>
        </w:rPr>
      </w:pPr>
    </w:p>
    <w:sectPr w:rsidR="00F9661A" w:rsidRPr="009438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F34"/>
    <w:rsid w:val="00044F34"/>
    <w:rsid w:val="001644FF"/>
    <w:rsid w:val="00423D9F"/>
    <w:rsid w:val="006B3371"/>
    <w:rsid w:val="008C17D5"/>
    <w:rsid w:val="009438CA"/>
    <w:rsid w:val="00A5154C"/>
    <w:rsid w:val="00C36E61"/>
    <w:rsid w:val="00CC06FE"/>
    <w:rsid w:val="00E24AE6"/>
    <w:rsid w:val="00EB2492"/>
    <w:rsid w:val="00F500A5"/>
    <w:rsid w:val="00F96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C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36E61"/>
    <w:rPr>
      <w:sz w:val="16"/>
      <w:szCs w:val="16"/>
    </w:rPr>
  </w:style>
  <w:style w:type="paragraph" w:styleId="a4">
    <w:name w:val="annotation text"/>
    <w:basedOn w:val="a"/>
    <w:link w:val="a5"/>
    <w:uiPriority w:val="99"/>
    <w:semiHidden/>
    <w:unhideWhenUsed/>
    <w:rsid w:val="00C36E61"/>
    <w:pPr>
      <w:spacing w:line="240" w:lineRule="auto"/>
    </w:pPr>
    <w:rPr>
      <w:sz w:val="20"/>
      <w:szCs w:val="20"/>
    </w:rPr>
  </w:style>
  <w:style w:type="character" w:customStyle="1" w:styleId="a5">
    <w:name w:val="Текст примечания Знак"/>
    <w:basedOn w:val="a0"/>
    <w:link w:val="a4"/>
    <w:uiPriority w:val="99"/>
    <w:semiHidden/>
    <w:rsid w:val="00C36E61"/>
    <w:rPr>
      <w:sz w:val="20"/>
      <w:szCs w:val="20"/>
    </w:rPr>
  </w:style>
  <w:style w:type="paragraph" w:styleId="a6">
    <w:name w:val="annotation subject"/>
    <w:basedOn w:val="a4"/>
    <w:next w:val="a4"/>
    <w:link w:val="a7"/>
    <w:uiPriority w:val="99"/>
    <w:semiHidden/>
    <w:unhideWhenUsed/>
    <w:rsid w:val="00C36E61"/>
    <w:rPr>
      <w:b/>
      <w:bCs/>
    </w:rPr>
  </w:style>
  <w:style w:type="character" w:customStyle="1" w:styleId="a7">
    <w:name w:val="Тема примечания Знак"/>
    <w:basedOn w:val="a5"/>
    <w:link w:val="a6"/>
    <w:uiPriority w:val="99"/>
    <w:semiHidden/>
    <w:rsid w:val="00C36E61"/>
    <w:rPr>
      <w:b/>
      <w:bCs/>
      <w:sz w:val="20"/>
      <w:szCs w:val="20"/>
    </w:rPr>
  </w:style>
  <w:style w:type="paragraph" w:styleId="a8">
    <w:name w:val="Balloon Text"/>
    <w:basedOn w:val="a"/>
    <w:link w:val="a9"/>
    <w:uiPriority w:val="99"/>
    <w:semiHidden/>
    <w:unhideWhenUsed/>
    <w:rsid w:val="00F500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00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36E61"/>
    <w:rPr>
      <w:sz w:val="16"/>
      <w:szCs w:val="16"/>
    </w:rPr>
  </w:style>
  <w:style w:type="paragraph" w:styleId="a4">
    <w:name w:val="annotation text"/>
    <w:basedOn w:val="a"/>
    <w:link w:val="a5"/>
    <w:uiPriority w:val="99"/>
    <w:semiHidden/>
    <w:unhideWhenUsed/>
    <w:rsid w:val="00C36E61"/>
    <w:pPr>
      <w:spacing w:line="240" w:lineRule="auto"/>
    </w:pPr>
    <w:rPr>
      <w:sz w:val="20"/>
      <w:szCs w:val="20"/>
    </w:rPr>
  </w:style>
  <w:style w:type="character" w:customStyle="1" w:styleId="a5">
    <w:name w:val="Текст примечания Знак"/>
    <w:basedOn w:val="a0"/>
    <w:link w:val="a4"/>
    <w:uiPriority w:val="99"/>
    <w:semiHidden/>
    <w:rsid w:val="00C36E61"/>
    <w:rPr>
      <w:sz w:val="20"/>
      <w:szCs w:val="20"/>
    </w:rPr>
  </w:style>
  <w:style w:type="paragraph" w:styleId="a6">
    <w:name w:val="annotation subject"/>
    <w:basedOn w:val="a4"/>
    <w:next w:val="a4"/>
    <w:link w:val="a7"/>
    <w:uiPriority w:val="99"/>
    <w:semiHidden/>
    <w:unhideWhenUsed/>
    <w:rsid w:val="00C36E61"/>
    <w:rPr>
      <w:b/>
      <w:bCs/>
    </w:rPr>
  </w:style>
  <w:style w:type="character" w:customStyle="1" w:styleId="a7">
    <w:name w:val="Тема примечания Знак"/>
    <w:basedOn w:val="a5"/>
    <w:link w:val="a6"/>
    <w:uiPriority w:val="99"/>
    <w:semiHidden/>
    <w:rsid w:val="00C36E61"/>
    <w:rPr>
      <w:b/>
      <w:bCs/>
      <w:sz w:val="20"/>
      <w:szCs w:val="20"/>
    </w:rPr>
  </w:style>
  <w:style w:type="paragraph" w:styleId="a8">
    <w:name w:val="Balloon Text"/>
    <w:basedOn w:val="a"/>
    <w:link w:val="a9"/>
    <w:uiPriority w:val="99"/>
    <w:semiHidden/>
    <w:unhideWhenUsed/>
    <w:rsid w:val="00F500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00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1247</Words>
  <Characters>7111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79132616431</dc:creator>
  <cp:keywords/>
  <dc:description/>
  <cp:lastModifiedBy>user</cp:lastModifiedBy>
  <cp:revision>6</cp:revision>
  <dcterms:created xsi:type="dcterms:W3CDTF">2023-02-17T02:27:00Z</dcterms:created>
  <dcterms:modified xsi:type="dcterms:W3CDTF">2023-02-17T03:53:00Z</dcterms:modified>
</cp:coreProperties>
</file>